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EC" w:rsidRDefault="00063DEC" w:rsidP="007103F0">
      <w:pPr>
        <w:spacing w:line="560" w:lineRule="exact"/>
        <w:jc w:val="center"/>
        <w:rPr>
          <w:rFonts w:ascii="仿宋_GB2312" w:eastAsia="仿宋_GB2312" w:hAnsi="楷体_GB2312" w:hint="eastAsia"/>
          <w:sz w:val="32"/>
          <w:szCs w:val="32"/>
        </w:rPr>
      </w:pPr>
    </w:p>
    <w:p w:rsidR="007103F0" w:rsidRDefault="007103F0" w:rsidP="007103F0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sz w:val="44"/>
          <w:szCs w:val="44"/>
        </w:rPr>
        <w:t>关于拨付青海省黄南州中学提升改造</w:t>
      </w:r>
    </w:p>
    <w:p w:rsidR="007103F0" w:rsidRDefault="007103F0" w:rsidP="007103F0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项目资金的说明</w:t>
      </w:r>
    </w:p>
    <w:p w:rsidR="007103F0" w:rsidRDefault="007103F0" w:rsidP="007103F0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</w:p>
    <w:p w:rsidR="007103F0" w:rsidRDefault="007103F0" w:rsidP="007103F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为进一步做好对口支援工作，提升青海省黄南州办学教育质量，经区政府同意，新区向青海省黄南州拨付黄南州中学提升改造项目资金110万元。</w:t>
      </w:r>
    </w:p>
    <w:p w:rsidR="007103F0" w:rsidRDefault="007103F0" w:rsidP="007103F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特此说明。</w:t>
      </w:r>
    </w:p>
    <w:p w:rsidR="00AD3435" w:rsidRDefault="00AD3435" w:rsidP="007103F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AD3435" w:rsidRDefault="00AD3435" w:rsidP="007103F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AD3435" w:rsidRDefault="00AD3435" w:rsidP="007103F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AD3435" w:rsidRPr="007103F0" w:rsidRDefault="00AD3435" w:rsidP="007103F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202</w:t>
      </w:r>
      <w:r w:rsidR="004200CF"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年</w:t>
      </w:r>
      <w:r w:rsidR="004200CF">
        <w:rPr>
          <w:rFonts w:ascii="仿宋_GB2312" w:eastAsia="仿宋_GB2312" w:hAnsi="黑体" w:hint="eastAsia"/>
          <w:sz w:val="32"/>
          <w:szCs w:val="32"/>
        </w:rPr>
        <w:t>10</w:t>
      </w:r>
      <w:r>
        <w:rPr>
          <w:rFonts w:ascii="仿宋_GB2312" w:eastAsia="仿宋_GB2312" w:hAnsi="黑体" w:hint="eastAsia"/>
          <w:sz w:val="32"/>
          <w:szCs w:val="32"/>
        </w:rPr>
        <w:t>月</w:t>
      </w:r>
      <w:r w:rsidR="004200CF">
        <w:rPr>
          <w:rFonts w:ascii="仿宋_GB2312" w:eastAsia="仿宋_GB2312" w:hAnsi="黑体" w:hint="eastAsia"/>
          <w:sz w:val="32"/>
          <w:szCs w:val="32"/>
        </w:rPr>
        <w:t>30</w:t>
      </w:r>
      <w:r>
        <w:rPr>
          <w:rFonts w:ascii="仿宋_GB2312" w:eastAsia="仿宋_GB2312" w:hAnsi="黑体" w:hint="eastAsia"/>
          <w:sz w:val="32"/>
          <w:szCs w:val="32"/>
        </w:rPr>
        <w:t>日</w:t>
      </w:r>
    </w:p>
    <w:sectPr w:rsidR="00AD3435" w:rsidRPr="00710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BD" w:rsidRDefault="00790FBD" w:rsidP="004200CF">
      <w:r>
        <w:separator/>
      </w:r>
    </w:p>
  </w:endnote>
  <w:endnote w:type="continuationSeparator" w:id="0">
    <w:p w:rsidR="00790FBD" w:rsidRDefault="00790FBD" w:rsidP="0042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BD" w:rsidRDefault="00790FBD" w:rsidP="004200CF">
      <w:r>
        <w:separator/>
      </w:r>
    </w:p>
  </w:footnote>
  <w:footnote w:type="continuationSeparator" w:id="0">
    <w:p w:rsidR="00790FBD" w:rsidRDefault="00790FBD" w:rsidP="00420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19"/>
    <w:rsid w:val="00063DEC"/>
    <w:rsid w:val="00201D63"/>
    <w:rsid w:val="00365719"/>
    <w:rsid w:val="004200CF"/>
    <w:rsid w:val="00660B31"/>
    <w:rsid w:val="006A039B"/>
    <w:rsid w:val="007103F0"/>
    <w:rsid w:val="00790FBD"/>
    <w:rsid w:val="0086726F"/>
    <w:rsid w:val="00870DD4"/>
    <w:rsid w:val="00A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0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0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0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0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孟辉（预算室）</dc:creator>
  <cp:keywords/>
  <dc:description/>
  <cp:lastModifiedBy>孟辉（预算室）</cp:lastModifiedBy>
  <cp:revision>9</cp:revision>
  <dcterms:created xsi:type="dcterms:W3CDTF">2021-05-25T08:56:00Z</dcterms:created>
  <dcterms:modified xsi:type="dcterms:W3CDTF">2021-05-26T04:22:00Z</dcterms:modified>
</cp:coreProperties>
</file>