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70" w:rsidRDefault="00430970" w:rsidP="009E3F0D">
      <w:pPr>
        <w:jc w:val="center"/>
        <w:rPr>
          <w:rFonts w:ascii="微软简标宋" w:eastAsia="微软简标宋" w:hint="eastAsia"/>
          <w:sz w:val="44"/>
          <w:szCs w:val="44"/>
        </w:rPr>
      </w:pPr>
    </w:p>
    <w:p w:rsidR="00C54629" w:rsidRDefault="00291FD1" w:rsidP="009E3F0D">
      <w:pPr>
        <w:jc w:val="center"/>
        <w:rPr>
          <w:rFonts w:ascii="微软简标宋" w:eastAsia="微软简标宋"/>
          <w:sz w:val="44"/>
          <w:szCs w:val="44"/>
        </w:rPr>
      </w:pPr>
      <w:r w:rsidRPr="009E3F0D">
        <w:rPr>
          <w:rFonts w:ascii="微软简标宋" w:eastAsia="微软简标宋" w:hint="eastAsia"/>
          <w:sz w:val="44"/>
          <w:szCs w:val="44"/>
        </w:rPr>
        <w:t>2018年转移支付执行情况的说明</w:t>
      </w:r>
    </w:p>
    <w:p w:rsidR="009E3F0D" w:rsidRDefault="009E3F0D" w:rsidP="009E3F0D">
      <w:pPr>
        <w:jc w:val="center"/>
        <w:rPr>
          <w:rFonts w:ascii="微软简标宋" w:eastAsia="微软简标宋"/>
          <w:sz w:val="44"/>
          <w:szCs w:val="44"/>
        </w:rPr>
      </w:pPr>
    </w:p>
    <w:p w:rsidR="009E3F0D" w:rsidRPr="009E3F0D" w:rsidRDefault="009E3F0D" w:rsidP="009E3F0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2018年区本级对</w:t>
      </w:r>
      <w:r w:rsidR="00BD7342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开发区共下达转移支付17</w:t>
      </w:r>
      <w:r w:rsidR="0008026A">
        <w:rPr>
          <w:rFonts w:ascii="仿宋_GB2312" w:eastAsia="仿宋_GB2312" w:hint="eastAsia"/>
          <w:sz w:val="32"/>
          <w:szCs w:val="32"/>
        </w:rPr>
        <w:t>0.8</w:t>
      </w:r>
      <w:r>
        <w:rPr>
          <w:rFonts w:ascii="仿宋_GB2312" w:eastAsia="仿宋_GB2312" w:hint="eastAsia"/>
          <w:sz w:val="32"/>
          <w:szCs w:val="32"/>
        </w:rPr>
        <w:t>亿元，其中：税收返还36.0亿元，</w:t>
      </w:r>
      <w:r w:rsidR="00C243A1">
        <w:rPr>
          <w:rFonts w:ascii="仿宋_GB2312" w:eastAsia="仿宋_GB2312" w:hint="eastAsia"/>
          <w:sz w:val="32"/>
          <w:szCs w:val="32"/>
        </w:rPr>
        <w:t>一般性转移支付</w:t>
      </w:r>
      <w:r w:rsidR="0008026A">
        <w:rPr>
          <w:rFonts w:ascii="仿宋_GB2312" w:eastAsia="仿宋_GB2312" w:hint="eastAsia"/>
          <w:sz w:val="32"/>
          <w:szCs w:val="32"/>
        </w:rPr>
        <w:t>121.3</w:t>
      </w:r>
      <w:r w:rsidR="00C243A1">
        <w:rPr>
          <w:rFonts w:ascii="仿宋_GB2312" w:eastAsia="仿宋_GB2312" w:hint="eastAsia"/>
          <w:sz w:val="32"/>
          <w:szCs w:val="32"/>
        </w:rPr>
        <w:t>亿元，专项转移支付13.5亿元（具体转移支付</w:t>
      </w:r>
      <w:proofErr w:type="gramStart"/>
      <w:r w:rsidR="00C243A1">
        <w:rPr>
          <w:rFonts w:ascii="仿宋_GB2312" w:eastAsia="仿宋_GB2312" w:hint="eastAsia"/>
          <w:sz w:val="32"/>
          <w:szCs w:val="32"/>
        </w:rPr>
        <w:t>明细见</w:t>
      </w:r>
      <w:proofErr w:type="gramEnd"/>
      <w:r w:rsidR="00C243A1">
        <w:rPr>
          <w:rFonts w:ascii="仿宋_GB2312" w:eastAsia="仿宋_GB2312" w:hint="eastAsia"/>
          <w:sz w:val="32"/>
          <w:szCs w:val="32"/>
        </w:rPr>
        <w:t>附表）。</w:t>
      </w:r>
      <w:r w:rsidR="00EE5883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63100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1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F0D" w:rsidRPr="009E3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9C" w:rsidRDefault="003C199C" w:rsidP="00291FD1">
      <w:r>
        <w:separator/>
      </w:r>
    </w:p>
  </w:endnote>
  <w:endnote w:type="continuationSeparator" w:id="0">
    <w:p w:rsidR="003C199C" w:rsidRDefault="003C199C" w:rsidP="0029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微软雅黑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9C" w:rsidRDefault="003C199C" w:rsidP="00291FD1">
      <w:r>
        <w:separator/>
      </w:r>
    </w:p>
  </w:footnote>
  <w:footnote w:type="continuationSeparator" w:id="0">
    <w:p w:rsidR="003C199C" w:rsidRDefault="003C199C" w:rsidP="0029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7"/>
    <w:rsid w:val="0008026A"/>
    <w:rsid w:val="00291FD1"/>
    <w:rsid w:val="003C199C"/>
    <w:rsid w:val="00430970"/>
    <w:rsid w:val="00495637"/>
    <w:rsid w:val="0087187D"/>
    <w:rsid w:val="009E3F0D"/>
    <w:rsid w:val="00A178D7"/>
    <w:rsid w:val="00BD7342"/>
    <w:rsid w:val="00C243A1"/>
    <w:rsid w:val="00EE5883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F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58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58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F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58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5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梁宣健</dc:creator>
  <cp:keywords/>
  <dc:description/>
  <cp:lastModifiedBy>梁宣健</cp:lastModifiedBy>
  <cp:revision>12</cp:revision>
  <dcterms:created xsi:type="dcterms:W3CDTF">2021-06-11T02:53:00Z</dcterms:created>
  <dcterms:modified xsi:type="dcterms:W3CDTF">2021-06-11T06:54:00Z</dcterms:modified>
</cp:coreProperties>
</file>