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8B" w:rsidRDefault="00E9778B" w:rsidP="00E9778B">
      <w:pPr>
        <w:adjustRightInd w:val="0"/>
        <w:ind w:firstLine="560"/>
        <w:jc w:val="center"/>
        <w:textAlignment w:val="baseline"/>
        <w:rPr>
          <w:rFonts w:ascii="方正小标宋简体" w:eastAsia="方正小标宋简体" w:hAnsi="黑体"/>
          <w:sz w:val="40"/>
          <w:szCs w:val="40"/>
        </w:rPr>
      </w:pPr>
    </w:p>
    <w:p w:rsidR="00344A99" w:rsidRDefault="00E9778B" w:rsidP="000B7FDF">
      <w:pPr>
        <w:adjustRightInd w:val="0"/>
        <w:ind w:firstLine="560"/>
        <w:jc w:val="center"/>
        <w:textAlignment w:val="baseline"/>
        <w:rPr>
          <w:rFonts w:ascii="方正小标宋简体" w:eastAsia="方正小标宋简体" w:hAnsi="黑体"/>
          <w:sz w:val="40"/>
          <w:szCs w:val="40"/>
        </w:rPr>
      </w:pPr>
      <w:r w:rsidRPr="00A365B8">
        <w:rPr>
          <w:rFonts w:ascii="方正小标宋简体" w:eastAsia="方正小标宋简体" w:hAnsi="黑体" w:hint="eastAsia"/>
          <w:sz w:val="40"/>
          <w:szCs w:val="40"/>
        </w:rPr>
        <w:t>202</w:t>
      </w:r>
      <w:r>
        <w:rPr>
          <w:rFonts w:ascii="方正小标宋简体" w:eastAsia="方正小标宋简体" w:hAnsi="黑体" w:hint="eastAsia"/>
          <w:sz w:val="40"/>
          <w:szCs w:val="40"/>
        </w:rPr>
        <w:t>1</w:t>
      </w:r>
      <w:r w:rsidRPr="00A365B8">
        <w:rPr>
          <w:rFonts w:ascii="方正小标宋简体" w:eastAsia="方正小标宋简体" w:hAnsi="黑体" w:hint="eastAsia"/>
          <w:sz w:val="40"/>
          <w:szCs w:val="40"/>
        </w:rPr>
        <w:t>年</w:t>
      </w:r>
      <w:r>
        <w:rPr>
          <w:rFonts w:ascii="方正小标宋简体" w:eastAsia="方正小标宋简体" w:hAnsi="黑体" w:hint="eastAsia"/>
          <w:sz w:val="40"/>
          <w:szCs w:val="40"/>
        </w:rPr>
        <w:t>举借政府债务</w:t>
      </w:r>
      <w:r w:rsidR="00D30852">
        <w:rPr>
          <w:rFonts w:ascii="方正小标宋简体" w:eastAsia="方正小标宋简体" w:hAnsi="黑体" w:hint="eastAsia"/>
          <w:sz w:val="40"/>
          <w:szCs w:val="40"/>
        </w:rPr>
        <w:t>情况</w:t>
      </w:r>
      <w:r w:rsidRPr="00A365B8">
        <w:rPr>
          <w:rFonts w:ascii="方正小标宋简体" w:eastAsia="方正小标宋简体" w:hAnsi="黑体" w:hint="eastAsia"/>
          <w:sz w:val="40"/>
          <w:szCs w:val="40"/>
        </w:rPr>
        <w:t>说明</w:t>
      </w:r>
    </w:p>
    <w:p w:rsidR="000B7FDF" w:rsidRPr="000B7FDF" w:rsidRDefault="000B7FDF" w:rsidP="000B7FDF">
      <w:pPr>
        <w:adjustRightInd w:val="0"/>
        <w:ind w:firstLine="560"/>
        <w:jc w:val="center"/>
        <w:textAlignment w:val="baseline"/>
        <w:rPr>
          <w:rFonts w:ascii="方正小标宋简体" w:eastAsia="方正小标宋简体" w:hAnsi="黑体"/>
          <w:sz w:val="40"/>
          <w:szCs w:val="40"/>
        </w:rPr>
      </w:pPr>
    </w:p>
    <w:p w:rsidR="001C5BA8" w:rsidRPr="006A71DA" w:rsidRDefault="00E37F61" w:rsidP="00E37F61">
      <w:pPr>
        <w:ind w:firstLineChars="200" w:firstLine="640"/>
      </w:pPr>
      <w:bookmarkStart w:id="0" w:name="_GoBack"/>
      <w:bookmarkEnd w:id="0"/>
      <w:r w:rsidRPr="00E37F61"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 w:rsidRPr="00E37F61">
        <w:rPr>
          <w:rFonts w:ascii="Times New Roman" w:eastAsia="仿宋_GB2312" w:hAnsi="Times New Roman" w:cs="Times New Roman" w:hint="eastAsia"/>
          <w:sz w:val="32"/>
          <w:szCs w:val="32"/>
        </w:rPr>
        <w:t>年，市财政局累计下达滨海新区新增地方政府债务限额</w:t>
      </w:r>
      <w:r w:rsidRPr="00E37F61">
        <w:rPr>
          <w:rFonts w:ascii="Times New Roman" w:eastAsia="仿宋_GB2312" w:hAnsi="Times New Roman" w:cs="Times New Roman" w:hint="eastAsia"/>
          <w:sz w:val="32"/>
          <w:szCs w:val="32"/>
        </w:rPr>
        <w:t>231.5</w:t>
      </w:r>
      <w:r w:rsidRPr="00E37F61">
        <w:rPr>
          <w:rFonts w:ascii="Times New Roman" w:eastAsia="仿宋_GB2312" w:hAnsi="Times New Roman" w:cs="Times New Roman" w:hint="eastAsia"/>
          <w:sz w:val="32"/>
          <w:szCs w:val="32"/>
        </w:rPr>
        <w:t>亿元。其中一般债务</w:t>
      </w:r>
      <w:r w:rsidRPr="00E37F61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Pr="00E37F61">
        <w:rPr>
          <w:rFonts w:ascii="Times New Roman" w:eastAsia="仿宋_GB2312" w:hAnsi="Times New Roman" w:cs="Times New Roman" w:hint="eastAsia"/>
          <w:sz w:val="32"/>
          <w:szCs w:val="32"/>
        </w:rPr>
        <w:t>亿元，纳入一般公共预算管理，拟</w:t>
      </w:r>
      <w:proofErr w:type="gramStart"/>
      <w:r w:rsidRPr="00E37F61">
        <w:rPr>
          <w:rFonts w:ascii="Times New Roman" w:eastAsia="仿宋_GB2312" w:hAnsi="Times New Roman" w:cs="Times New Roman" w:hint="eastAsia"/>
          <w:sz w:val="32"/>
          <w:szCs w:val="32"/>
        </w:rPr>
        <w:t>分配区</w:t>
      </w:r>
      <w:proofErr w:type="gramEnd"/>
      <w:r w:rsidRPr="00E37F61">
        <w:rPr>
          <w:rFonts w:ascii="Times New Roman" w:eastAsia="仿宋_GB2312" w:hAnsi="Times New Roman" w:cs="Times New Roman" w:hint="eastAsia"/>
          <w:sz w:val="32"/>
          <w:szCs w:val="32"/>
        </w:rPr>
        <w:t>本级</w:t>
      </w:r>
      <w:r w:rsidRPr="00E37F61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E37F61">
        <w:rPr>
          <w:rFonts w:ascii="Times New Roman" w:eastAsia="仿宋_GB2312" w:hAnsi="Times New Roman" w:cs="Times New Roman" w:hint="eastAsia"/>
          <w:sz w:val="32"/>
          <w:szCs w:val="32"/>
        </w:rPr>
        <w:t>亿元，经开区</w:t>
      </w:r>
      <w:r w:rsidRPr="00E37F61">
        <w:rPr>
          <w:rFonts w:ascii="Times New Roman" w:eastAsia="仿宋_GB2312" w:hAnsi="Times New Roman" w:cs="Times New Roman" w:hint="eastAsia"/>
          <w:sz w:val="32"/>
          <w:szCs w:val="32"/>
        </w:rPr>
        <w:t>0.7</w:t>
      </w:r>
      <w:r w:rsidRPr="00E37F61">
        <w:rPr>
          <w:rFonts w:ascii="Times New Roman" w:eastAsia="仿宋_GB2312" w:hAnsi="Times New Roman" w:cs="Times New Roman" w:hint="eastAsia"/>
          <w:sz w:val="32"/>
          <w:szCs w:val="32"/>
        </w:rPr>
        <w:t>亿元、保税区</w:t>
      </w:r>
      <w:r w:rsidRPr="00E37F61">
        <w:rPr>
          <w:rFonts w:ascii="Times New Roman" w:eastAsia="仿宋_GB2312" w:hAnsi="Times New Roman" w:cs="Times New Roman" w:hint="eastAsia"/>
          <w:sz w:val="32"/>
          <w:szCs w:val="32"/>
        </w:rPr>
        <w:t>0.5</w:t>
      </w:r>
      <w:r w:rsidRPr="00E37F61">
        <w:rPr>
          <w:rFonts w:ascii="Times New Roman" w:eastAsia="仿宋_GB2312" w:hAnsi="Times New Roman" w:cs="Times New Roman" w:hint="eastAsia"/>
          <w:sz w:val="32"/>
          <w:szCs w:val="32"/>
        </w:rPr>
        <w:t>亿元、高新区</w:t>
      </w:r>
      <w:r w:rsidRPr="00E37F61">
        <w:rPr>
          <w:rFonts w:ascii="Times New Roman" w:eastAsia="仿宋_GB2312" w:hAnsi="Times New Roman" w:cs="Times New Roman" w:hint="eastAsia"/>
          <w:sz w:val="32"/>
          <w:szCs w:val="32"/>
        </w:rPr>
        <w:t>0.2</w:t>
      </w:r>
      <w:r w:rsidRPr="00E37F61">
        <w:rPr>
          <w:rFonts w:ascii="Times New Roman" w:eastAsia="仿宋_GB2312" w:hAnsi="Times New Roman" w:cs="Times New Roman" w:hint="eastAsia"/>
          <w:sz w:val="32"/>
          <w:szCs w:val="32"/>
        </w:rPr>
        <w:t>亿元、东疆保税港区</w:t>
      </w:r>
      <w:r w:rsidRPr="00E37F61">
        <w:rPr>
          <w:rFonts w:ascii="Times New Roman" w:eastAsia="仿宋_GB2312" w:hAnsi="Times New Roman" w:cs="Times New Roman" w:hint="eastAsia"/>
          <w:sz w:val="32"/>
          <w:szCs w:val="32"/>
        </w:rPr>
        <w:t>0.4</w:t>
      </w:r>
      <w:r w:rsidRPr="00E37F61">
        <w:rPr>
          <w:rFonts w:ascii="Times New Roman" w:eastAsia="仿宋_GB2312" w:hAnsi="Times New Roman" w:cs="Times New Roman" w:hint="eastAsia"/>
          <w:sz w:val="32"/>
          <w:szCs w:val="32"/>
        </w:rPr>
        <w:t>亿元、生态城</w:t>
      </w:r>
      <w:r w:rsidRPr="00E37F61">
        <w:rPr>
          <w:rFonts w:ascii="Times New Roman" w:eastAsia="仿宋_GB2312" w:hAnsi="Times New Roman" w:cs="Times New Roman" w:hint="eastAsia"/>
          <w:sz w:val="32"/>
          <w:szCs w:val="32"/>
        </w:rPr>
        <w:t>0.2</w:t>
      </w:r>
      <w:r w:rsidRPr="00E37F61">
        <w:rPr>
          <w:rFonts w:ascii="Times New Roman" w:eastAsia="仿宋_GB2312" w:hAnsi="Times New Roman" w:cs="Times New Roman" w:hint="eastAsia"/>
          <w:sz w:val="32"/>
          <w:szCs w:val="32"/>
        </w:rPr>
        <w:t>亿元。专项债务</w:t>
      </w:r>
      <w:r w:rsidRPr="00E37F61">
        <w:rPr>
          <w:rFonts w:ascii="Times New Roman" w:eastAsia="仿宋_GB2312" w:hAnsi="Times New Roman" w:cs="Times New Roman" w:hint="eastAsia"/>
          <w:sz w:val="32"/>
          <w:szCs w:val="32"/>
        </w:rPr>
        <w:t>227.5</w:t>
      </w:r>
      <w:r w:rsidRPr="00E37F61">
        <w:rPr>
          <w:rFonts w:ascii="Times New Roman" w:eastAsia="仿宋_GB2312" w:hAnsi="Times New Roman" w:cs="Times New Roman" w:hint="eastAsia"/>
          <w:sz w:val="32"/>
          <w:szCs w:val="32"/>
        </w:rPr>
        <w:t>亿元，纳入政府性基金预算管理，拟</w:t>
      </w:r>
      <w:proofErr w:type="gramStart"/>
      <w:r w:rsidRPr="00E37F61">
        <w:rPr>
          <w:rFonts w:ascii="Times New Roman" w:eastAsia="仿宋_GB2312" w:hAnsi="Times New Roman" w:cs="Times New Roman" w:hint="eastAsia"/>
          <w:sz w:val="32"/>
          <w:szCs w:val="32"/>
        </w:rPr>
        <w:t>分配区</w:t>
      </w:r>
      <w:proofErr w:type="gramEnd"/>
      <w:r w:rsidRPr="00E37F61">
        <w:rPr>
          <w:rFonts w:ascii="Times New Roman" w:eastAsia="仿宋_GB2312" w:hAnsi="Times New Roman" w:cs="Times New Roman" w:hint="eastAsia"/>
          <w:sz w:val="32"/>
          <w:szCs w:val="32"/>
        </w:rPr>
        <w:t>本级</w:t>
      </w:r>
      <w:r w:rsidRPr="00E37F61">
        <w:rPr>
          <w:rFonts w:ascii="Times New Roman" w:eastAsia="仿宋_GB2312" w:hAnsi="Times New Roman" w:cs="Times New Roman" w:hint="eastAsia"/>
          <w:sz w:val="32"/>
          <w:szCs w:val="32"/>
        </w:rPr>
        <w:t>137.2</w:t>
      </w:r>
      <w:r w:rsidRPr="00E37F61">
        <w:rPr>
          <w:rFonts w:ascii="Times New Roman" w:eastAsia="仿宋_GB2312" w:hAnsi="Times New Roman" w:cs="Times New Roman" w:hint="eastAsia"/>
          <w:sz w:val="32"/>
          <w:szCs w:val="32"/>
        </w:rPr>
        <w:t>亿元、经开区</w:t>
      </w:r>
      <w:r w:rsidRPr="00E37F61">
        <w:rPr>
          <w:rFonts w:ascii="Times New Roman" w:eastAsia="仿宋_GB2312" w:hAnsi="Times New Roman" w:cs="Times New Roman" w:hint="eastAsia"/>
          <w:sz w:val="32"/>
          <w:szCs w:val="32"/>
        </w:rPr>
        <w:t>48.7</w:t>
      </w:r>
      <w:r w:rsidRPr="00E37F61">
        <w:rPr>
          <w:rFonts w:ascii="Times New Roman" w:eastAsia="仿宋_GB2312" w:hAnsi="Times New Roman" w:cs="Times New Roman" w:hint="eastAsia"/>
          <w:sz w:val="32"/>
          <w:szCs w:val="32"/>
        </w:rPr>
        <w:t>亿元、保税区</w:t>
      </w:r>
      <w:r w:rsidRPr="00E37F61">
        <w:rPr>
          <w:rFonts w:ascii="Times New Roman" w:eastAsia="仿宋_GB2312" w:hAnsi="Times New Roman" w:cs="Times New Roman" w:hint="eastAsia"/>
          <w:sz w:val="32"/>
          <w:szCs w:val="32"/>
        </w:rPr>
        <w:t>16.8</w:t>
      </w:r>
      <w:r w:rsidRPr="00E37F61">
        <w:rPr>
          <w:rFonts w:ascii="Times New Roman" w:eastAsia="仿宋_GB2312" w:hAnsi="Times New Roman" w:cs="Times New Roman" w:hint="eastAsia"/>
          <w:sz w:val="32"/>
          <w:szCs w:val="32"/>
        </w:rPr>
        <w:t>亿元、高新区</w:t>
      </w:r>
      <w:r w:rsidRPr="00E37F61">
        <w:rPr>
          <w:rFonts w:ascii="Times New Roman" w:eastAsia="仿宋_GB2312" w:hAnsi="Times New Roman" w:cs="Times New Roman" w:hint="eastAsia"/>
          <w:sz w:val="32"/>
          <w:szCs w:val="32"/>
        </w:rPr>
        <w:t>8.5</w:t>
      </w:r>
      <w:r w:rsidRPr="00E37F61">
        <w:rPr>
          <w:rFonts w:ascii="Times New Roman" w:eastAsia="仿宋_GB2312" w:hAnsi="Times New Roman" w:cs="Times New Roman" w:hint="eastAsia"/>
          <w:sz w:val="32"/>
          <w:szCs w:val="32"/>
        </w:rPr>
        <w:t>亿元、生态城</w:t>
      </w:r>
      <w:r w:rsidRPr="00E37F61">
        <w:rPr>
          <w:rFonts w:ascii="Times New Roman" w:eastAsia="仿宋_GB2312" w:hAnsi="Times New Roman" w:cs="Times New Roman" w:hint="eastAsia"/>
          <w:sz w:val="32"/>
          <w:szCs w:val="32"/>
        </w:rPr>
        <w:t>16.3</w:t>
      </w:r>
      <w:r w:rsidRPr="00E37F61">
        <w:rPr>
          <w:rFonts w:ascii="Times New Roman" w:eastAsia="仿宋_GB2312" w:hAnsi="Times New Roman" w:cs="Times New Roman" w:hint="eastAsia"/>
          <w:sz w:val="32"/>
          <w:szCs w:val="32"/>
        </w:rPr>
        <w:t>亿元。</w:t>
      </w:r>
    </w:p>
    <w:sectPr w:rsidR="001C5BA8" w:rsidRPr="006A71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B7B" w:rsidRDefault="00164B7B" w:rsidP="00E9778B">
      <w:r>
        <w:separator/>
      </w:r>
    </w:p>
  </w:endnote>
  <w:endnote w:type="continuationSeparator" w:id="0">
    <w:p w:rsidR="00164B7B" w:rsidRDefault="00164B7B" w:rsidP="00E97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B7B" w:rsidRDefault="00164B7B" w:rsidP="00E9778B">
      <w:r>
        <w:separator/>
      </w:r>
    </w:p>
  </w:footnote>
  <w:footnote w:type="continuationSeparator" w:id="0">
    <w:p w:rsidR="00164B7B" w:rsidRDefault="00164B7B" w:rsidP="00E97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4D3"/>
    <w:rsid w:val="000B7FDF"/>
    <w:rsid w:val="00164B7B"/>
    <w:rsid w:val="001C5BA8"/>
    <w:rsid w:val="002430E0"/>
    <w:rsid w:val="00344A99"/>
    <w:rsid w:val="00594ADE"/>
    <w:rsid w:val="00624C40"/>
    <w:rsid w:val="006A71DA"/>
    <w:rsid w:val="00734800"/>
    <w:rsid w:val="008044D3"/>
    <w:rsid w:val="00A921E2"/>
    <w:rsid w:val="00D30852"/>
    <w:rsid w:val="00E37F61"/>
    <w:rsid w:val="00E9778B"/>
    <w:rsid w:val="00FA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77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77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77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77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77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77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77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77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2023-04-26T08:08:00Z</dcterms:created>
  <dcterms:modified xsi:type="dcterms:W3CDTF">2023-05-10T07:34:00Z</dcterms:modified>
</cp:coreProperties>
</file>